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15" w:rsidRPr="0028124C" w:rsidRDefault="004A7E5E">
      <w:pPr>
        <w:rPr>
          <w:rFonts w:ascii="Arial" w:hAnsi="Arial" w:cs="Arial"/>
        </w:rPr>
      </w:pPr>
      <w:r w:rsidRPr="0028124C">
        <w:rPr>
          <w:rFonts w:ascii="Arial" w:hAnsi="Arial" w:cs="Arial"/>
          <w:b/>
        </w:rPr>
        <w:t>Home School Agreement</w:t>
      </w:r>
      <w:r w:rsidR="00767C28" w:rsidRPr="0028124C">
        <w:rPr>
          <w:rFonts w:ascii="Arial" w:hAnsi="Arial" w:cs="Arial"/>
          <w:b/>
        </w:rPr>
        <w:t xml:space="preserve"> (revised January 2018)</w:t>
      </w:r>
      <w:r w:rsidR="00B81815" w:rsidRPr="0028124C">
        <w:rPr>
          <w:rFonts w:ascii="Arial" w:hAnsi="Arial" w:cs="Arial"/>
        </w:rPr>
        <w:t xml:space="preserve"> </w:t>
      </w:r>
    </w:p>
    <w:p w:rsidR="004A7E5E" w:rsidRPr="0028124C" w:rsidRDefault="004A7E5E">
      <w:pPr>
        <w:rPr>
          <w:rFonts w:ascii="Arial" w:hAnsi="Arial" w:cs="Arial"/>
        </w:rPr>
      </w:pPr>
      <w:r w:rsidRPr="0028124C">
        <w:rPr>
          <w:rFonts w:ascii="Arial" w:hAnsi="Arial" w:cs="Arial"/>
        </w:rPr>
        <w:t xml:space="preserve">At Normanton Common Primary </w:t>
      </w:r>
      <w:r w:rsidR="00B81815" w:rsidRPr="0028124C">
        <w:rPr>
          <w:rFonts w:ascii="Arial" w:hAnsi="Arial" w:cs="Arial"/>
        </w:rPr>
        <w:t>Academy,</w:t>
      </w:r>
      <w:r w:rsidRPr="0028124C">
        <w:rPr>
          <w:rFonts w:ascii="Arial" w:hAnsi="Arial" w:cs="Arial"/>
        </w:rPr>
        <w:t xml:space="preserve"> our </w:t>
      </w:r>
      <w:r w:rsidR="00767C28" w:rsidRPr="0028124C">
        <w:rPr>
          <w:rFonts w:ascii="Arial" w:hAnsi="Arial" w:cs="Arial"/>
        </w:rPr>
        <w:t xml:space="preserve">revised </w:t>
      </w:r>
      <w:r w:rsidRPr="0028124C">
        <w:rPr>
          <w:rFonts w:ascii="Arial" w:hAnsi="Arial" w:cs="Arial"/>
        </w:rPr>
        <w:t xml:space="preserve">home/school agreement follows a rights and responsibilities framework. The aim of the agreement is for all members of the school community to understand their rights and associated responsibilities. We know that children make the best progress when home and school work in partnership and that successful learning takes place when all members of the school community feel safe, valued and respected. </w:t>
      </w:r>
    </w:p>
    <w:p w:rsidR="004A7E5E" w:rsidRPr="0028124C" w:rsidRDefault="004A7E5E">
      <w:pPr>
        <w:rPr>
          <w:rFonts w:ascii="Arial" w:hAnsi="Arial" w:cs="Arial"/>
          <w:b/>
        </w:rPr>
      </w:pPr>
      <w:r w:rsidRPr="0028124C">
        <w:rPr>
          <w:rFonts w:ascii="Arial" w:hAnsi="Arial" w:cs="Arial"/>
          <w:b/>
        </w:rPr>
        <w:t>Children have the right</w:t>
      </w:r>
      <w:r w:rsidR="00767C28" w:rsidRPr="0028124C">
        <w:rPr>
          <w:rFonts w:ascii="Arial" w:hAnsi="Arial" w:cs="Arial"/>
          <w:b/>
        </w:rPr>
        <w:t xml:space="preserve"> to</w:t>
      </w:r>
      <w:r w:rsidR="003C5DCB">
        <w:rPr>
          <w:rFonts w:ascii="Arial" w:hAnsi="Arial" w:cs="Arial"/>
          <w:b/>
        </w:rPr>
        <w:t>…</w:t>
      </w:r>
    </w:p>
    <w:p w:rsidR="004A7E5E" w:rsidRPr="0028124C" w:rsidRDefault="00767C28" w:rsidP="004A7E5E">
      <w:pPr>
        <w:pStyle w:val="ListParagraph"/>
        <w:numPr>
          <w:ilvl w:val="0"/>
          <w:numId w:val="1"/>
        </w:numPr>
        <w:rPr>
          <w:rFonts w:ascii="Arial" w:hAnsi="Arial" w:cs="Arial"/>
        </w:rPr>
      </w:pPr>
      <w:r w:rsidRPr="0028124C">
        <w:rPr>
          <w:rFonts w:ascii="Arial" w:hAnsi="Arial" w:cs="Arial"/>
        </w:rPr>
        <w:t>F</w:t>
      </w:r>
      <w:r w:rsidR="004A7E5E" w:rsidRPr="0028124C">
        <w:rPr>
          <w:rFonts w:ascii="Arial" w:hAnsi="Arial" w:cs="Arial"/>
        </w:rPr>
        <w:t>eel safe</w:t>
      </w:r>
    </w:p>
    <w:p w:rsidR="004A7E5E" w:rsidRPr="0028124C" w:rsidRDefault="00767C28" w:rsidP="004A7E5E">
      <w:pPr>
        <w:pStyle w:val="ListParagraph"/>
        <w:numPr>
          <w:ilvl w:val="0"/>
          <w:numId w:val="1"/>
        </w:numPr>
        <w:rPr>
          <w:rFonts w:ascii="Arial" w:hAnsi="Arial" w:cs="Arial"/>
        </w:rPr>
      </w:pPr>
      <w:r w:rsidRPr="0028124C">
        <w:rPr>
          <w:rFonts w:ascii="Arial" w:hAnsi="Arial" w:cs="Arial"/>
        </w:rPr>
        <w:t>B</w:t>
      </w:r>
      <w:r w:rsidR="004A7E5E" w:rsidRPr="0028124C">
        <w:rPr>
          <w:rFonts w:ascii="Arial" w:hAnsi="Arial" w:cs="Arial"/>
        </w:rPr>
        <w:t>e treated fairly and with respect</w:t>
      </w:r>
    </w:p>
    <w:p w:rsidR="004A7E5E" w:rsidRPr="0028124C" w:rsidRDefault="00767C28" w:rsidP="004A7E5E">
      <w:pPr>
        <w:pStyle w:val="ListParagraph"/>
        <w:numPr>
          <w:ilvl w:val="0"/>
          <w:numId w:val="1"/>
        </w:numPr>
        <w:rPr>
          <w:rFonts w:ascii="Arial" w:hAnsi="Arial" w:cs="Arial"/>
        </w:rPr>
      </w:pPr>
      <w:r w:rsidRPr="0028124C">
        <w:rPr>
          <w:rFonts w:ascii="Arial" w:hAnsi="Arial" w:cs="Arial"/>
        </w:rPr>
        <w:t>L</w:t>
      </w:r>
      <w:r w:rsidR="004A7E5E" w:rsidRPr="0028124C">
        <w:rPr>
          <w:rFonts w:ascii="Arial" w:hAnsi="Arial" w:cs="Arial"/>
        </w:rPr>
        <w:t>earn</w:t>
      </w:r>
    </w:p>
    <w:p w:rsidR="004A7E5E" w:rsidRPr="0028124C" w:rsidRDefault="00767C28" w:rsidP="004A7E5E">
      <w:pPr>
        <w:pStyle w:val="ListParagraph"/>
        <w:numPr>
          <w:ilvl w:val="0"/>
          <w:numId w:val="1"/>
        </w:numPr>
        <w:rPr>
          <w:rFonts w:ascii="Arial" w:hAnsi="Arial" w:cs="Arial"/>
        </w:rPr>
      </w:pPr>
      <w:r w:rsidRPr="0028124C">
        <w:rPr>
          <w:rFonts w:ascii="Arial" w:hAnsi="Arial" w:cs="Arial"/>
        </w:rPr>
        <w:t>B</w:t>
      </w:r>
      <w:r w:rsidR="004A7E5E" w:rsidRPr="0028124C">
        <w:rPr>
          <w:rFonts w:ascii="Arial" w:hAnsi="Arial" w:cs="Arial"/>
        </w:rPr>
        <w:t>e happy</w:t>
      </w:r>
    </w:p>
    <w:p w:rsidR="004A7E5E" w:rsidRPr="0028124C" w:rsidRDefault="003C5DCB" w:rsidP="004A7E5E">
      <w:pPr>
        <w:pStyle w:val="ListParagraph"/>
        <w:numPr>
          <w:ilvl w:val="0"/>
          <w:numId w:val="1"/>
        </w:numPr>
        <w:rPr>
          <w:rFonts w:ascii="Arial" w:hAnsi="Arial" w:cs="Arial"/>
        </w:rPr>
      </w:pPr>
      <w:r>
        <w:rPr>
          <w:rFonts w:ascii="Arial" w:hAnsi="Arial" w:cs="Arial"/>
        </w:rPr>
        <w:t>Be l</w:t>
      </w:r>
      <w:r w:rsidR="00767C28" w:rsidRPr="0028124C">
        <w:rPr>
          <w:rFonts w:ascii="Arial" w:hAnsi="Arial" w:cs="Arial"/>
        </w:rPr>
        <w:t>istened</w:t>
      </w:r>
      <w:r w:rsidR="004A7E5E" w:rsidRPr="0028124C">
        <w:rPr>
          <w:rFonts w:ascii="Arial" w:hAnsi="Arial" w:cs="Arial"/>
        </w:rPr>
        <w:t xml:space="preserve"> to</w:t>
      </w:r>
    </w:p>
    <w:p w:rsidR="004A7E5E" w:rsidRPr="0028124C" w:rsidRDefault="00EC17B6" w:rsidP="004A7E5E">
      <w:pPr>
        <w:rPr>
          <w:rFonts w:ascii="Arial" w:hAnsi="Arial" w:cs="Arial"/>
          <w:b/>
        </w:rPr>
      </w:pPr>
      <w:r w:rsidRPr="0028124C">
        <w:rPr>
          <w:rFonts w:ascii="Arial" w:hAnsi="Arial" w:cs="Arial"/>
          <w:b/>
        </w:rPr>
        <w:t>Children</w:t>
      </w:r>
      <w:r w:rsidR="00767C28" w:rsidRPr="0028124C">
        <w:rPr>
          <w:rFonts w:ascii="Arial" w:hAnsi="Arial" w:cs="Arial"/>
          <w:b/>
        </w:rPr>
        <w:t xml:space="preserve"> have a responsibility to</w:t>
      </w:r>
      <w:r w:rsidR="003C5DCB">
        <w:rPr>
          <w:rFonts w:ascii="Arial" w:hAnsi="Arial" w:cs="Arial"/>
          <w:b/>
        </w:rPr>
        <w:t>…</w:t>
      </w:r>
    </w:p>
    <w:p w:rsidR="00767C28" w:rsidRPr="0028124C" w:rsidRDefault="00767C28" w:rsidP="00767C28">
      <w:pPr>
        <w:pStyle w:val="ListParagraph"/>
        <w:numPr>
          <w:ilvl w:val="0"/>
          <w:numId w:val="2"/>
        </w:numPr>
        <w:rPr>
          <w:rFonts w:ascii="Arial" w:hAnsi="Arial" w:cs="Arial"/>
        </w:rPr>
      </w:pPr>
      <w:r w:rsidRPr="0028124C">
        <w:rPr>
          <w:rFonts w:ascii="Arial" w:hAnsi="Arial" w:cs="Arial"/>
        </w:rPr>
        <w:t>Behave in a way that no one else is worried or frightened by their words or actions</w:t>
      </w:r>
    </w:p>
    <w:p w:rsidR="00767C28" w:rsidRPr="0028124C" w:rsidRDefault="00767C28" w:rsidP="00767C28">
      <w:pPr>
        <w:pStyle w:val="ListParagraph"/>
        <w:numPr>
          <w:ilvl w:val="0"/>
          <w:numId w:val="2"/>
        </w:numPr>
        <w:rPr>
          <w:rFonts w:ascii="Arial" w:hAnsi="Arial" w:cs="Arial"/>
        </w:rPr>
      </w:pPr>
      <w:r w:rsidRPr="0028124C">
        <w:rPr>
          <w:rFonts w:ascii="Arial" w:hAnsi="Arial" w:cs="Arial"/>
        </w:rPr>
        <w:t>Treat themselves, others and property with respect and care</w:t>
      </w:r>
    </w:p>
    <w:p w:rsidR="00767C28" w:rsidRPr="0028124C" w:rsidRDefault="00767C28" w:rsidP="00767C28">
      <w:pPr>
        <w:pStyle w:val="ListParagraph"/>
        <w:numPr>
          <w:ilvl w:val="0"/>
          <w:numId w:val="2"/>
        </w:numPr>
        <w:rPr>
          <w:rFonts w:ascii="Arial" w:hAnsi="Arial" w:cs="Arial"/>
        </w:rPr>
      </w:pPr>
      <w:r w:rsidRPr="0028124C">
        <w:rPr>
          <w:rFonts w:ascii="Arial" w:hAnsi="Arial" w:cs="Arial"/>
        </w:rPr>
        <w:t>Behave in a way that does not stop others from learning or teachers from teaching</w:t>
      </w:r>
    </w:p>
    <w:p w:rsidR="00767C28" w:rsidRPr="0028124C" w:rsidRDefault="00EC17B6" w:rsidP="00767C28">
      <w:pPr>
        <w:pStyle w:val="ListParagraph"/>
        <w:numPr>
          <w:ilvl w:val="0"/>
          <w:numId w:val="2"/>
        </w:numPr>
        <w:rPr>
          <w:rFonts w:ascii="Arial" w:hAnsi="Arial" w:cs="Arial"/>
        </w:rPr>
      </w:pPr>
      <w:r w:rsidRPr="0028124C">
        <w:rPr>
          <w:rFonts w:ascii="Arial" w:hAnsi="Arial" w:cs="Arial"/>
        </w:rPr>
        <w:t>L</w:t>
      </w:r>
      <w:r w:rsidR="00767C28" w:rsidRPr="0028124C">
        <w:rPr>
          <w:rFonts w:ascii="Arial" w:hAnsi="Arial" w:cs="Arial"/>
        </w:rPr>
        <w:t xml:space="preserve">earn from their mistakes </w:t>
      </w:r>
    </w:p>
    <w:p w:rsidR="00767C28" w:rsidRPr="0028124C" w:rsidRDefault="00767C28" w:rsidP="00767C28">
      <w:pPr>
        <w:pStyle w:val="ListParagraph"/>
        <w:numPr>
          <w:ilvl w:val="0"/>
          <w:numId w:val="2"/>
        </w:numPr>
        <w:rPr>
          <w:rFonts w:ascii="Arial" w:hAnsi="Arial" w:cs="Arial"/>
        </w:rPr>
      </w:pPr>
      <w:r w:rsidRPr="0028124C">
        <w:rPr>
          <w:rFonts w:ascii="Arial" w:hAnsi="Arial" w:cs="Arial"/>
        </w:rPr>
        <w:t xml:space="preserve">Listen and not interrupt </w:t>
      </w:r>
      <w:r w:rsidR="0054424F" w:rsidRPr="0028124C">
        <w:rPr>
          <w:rFonts w:ascii="Arial" w:hAnsi="Arial" w:cs="Arial"/>
        </w:rPr>
        <w:t>when others are</w:t>
      </w:r>
      <w:r w:rsidRPr="0028124C">
        <w:rPr>
          <w:rFonts w:ascii="Arial" w:hAnsi="Arial" w:cs="Arial"/>
        </w:rPr>
        <w:t xml:space="preserve"> speaking</w:t>
      </w:r>
    </w:p>
    <w:p w:rsidR="0054424F" w:rsidRPr="0028124C" w:rsidRDefault="0054424F" w:rsidP="00767C28">
      <w:pPr>
        <w:pStyle w:val="ListParagraph"/>
        <w:numPr>
          <w:ilvl w:val="0"/>
          <w:numId w:val="2"/>
        </w:numPr>
        <w:rPr>
          <w:rFonts w:ascii="Arial" w:hAnsi="Arial" w:cs="Arial"/>
        </w:rPr>
      </w:pPr>
      <w:r w:rsidRPr="0028124C">
        <w:rPr>
          <w:rFonts w:ascii="Arial" w:hAnsi="Arial" w:cs="Arial"/>
        </w:rPr>
        <w:t>Be their best and do their best</w:t>
      </w:r>
    </w:p>
    <w:p w:rsidR="0054424F" w:rsidRPr="0028124C" w:rsidRDefault="00EC17B6" w:rsidP="0054424F">
      <w:pPr>
        <w:rPr>
          <w:rFonts w:ascii="Arial" w:hAnsi="Arial" w:cs="Arial"/>
          <w:b/>
        </w:rPr>
      </w:pPr>
      <w:r w:rsidRPr="0028124C">
        <w:rPr>
          <w:rFonts w:ascii="Arial" w:hAnsi="Arial" w:cs="Arial"/>
          <w:b/>
        </w:rPr>
        <w:t>Staff</w:t>
      </w:r>
      <w:r w:rsidR="0054424F" w:rsidRPr="0028124C">
        <w:rPr>
          <w:rFonts w:ascii="Arial" w:hAnsi="Arial" w:cs="Arial"/>
          <w:b/>
        </w:rPr>
        <w:t xml:space="preserve"> have the right to</w:t>
      </w:r>
      <w:r w:rsidR="003C5DCB">
        <w:rPr>
          <w:rFonts w:ascii="Arial" w:hAnsi="Arial" w:cs="Arial"/>
          <w:b/>
        </w:rPr>
        <w:t>…</w:t>
      </w:r>
    </w:p>
    <w:p w:rsidR="0054424F" w:rsidRPr="0028124C" w:rsidRDefault="0054424F" w:rsidP="0054424F">
      <w:pPr>
        <w:pStyle w:val="ListParagraph"/>
        <w:numPr>
          <w:ilvl w:val="0"/>
          <w:numId w:val="3"/>
        </w:numPr>
        <w:rPr>
          <w:rFonts w:ascii="Arial" w:hAnsi="Arial" w:cs="Arial"/>
        </w:rPr>
      </w:pPr>
      <w:r w:rsidRPr="0028124C">
        <w:rPr>
          <w:rFonts w:ascii="Arial" w:hAnsi="Arial" w:cs="Arial"/>
        </w:rPr>
        <w:t>Be treated with respect</w:t>
      </w:r>
    </w:p>
    <w:p w:rsidR="0054424F" w:rsidRPr="0028124C" w:rsidRDefault="0054424F" w:rsidP="0054424F">
      <w:pPr>
        <w:pStyle w:val="ListParagraph"/>
        <w:numPr>
          <w:ilvl w:val="0"/>
          <w:numId w:val="3"/>
        </w:numPr>
        <w:rPr>
          <w:rFonts w:ascii="Arial" w:hAnsi="Arial" w:cs="Arial"/>
        </w:rPr>
      </w:pPr>
      <w:r w:rsidRPr="0028124C">
        <w:rPr>
          <w:rFonts w:ascii="Arial" w:hAnsi="Arial" w:cs="Arial"/>
        </w:rPr>
        <w:t>Do their job to the best of their ability</w:t>
      </w:r>
    </w:p>
    <w:p w:rsidR="0054424F" w:rsidRPr="0028124C" w:rsidRDefault="0054424F" w:rsidP="0054424F">
      <w:pPr>
        <w:pStyle w:val="ListParagraph"/>
        <w:numPr>
          <w:ilvl w:val="0"/>
          <w:numId w:val="3"/>
        </w:numPr>
        <w:rPr>
          <w:rFonts w:ascii="Arial" w:hAnsi="Arial" w:cs="Arial"/>
        </w:rPr>
      </w:pPr>
      <w:r w:rsidRPr="0028124C">
        <w:rPr>
          <w:rFonts w:ascii="Arial" w:hAnsi="Arial" w:cs="Arial"/>
        </w:rPr>
        <w:t>Be safe</w:t>
      </w:r>
    </w:p>
    <w:p w:rsidR="0054424F" w:rsidRPr="0028124C" w:rsidRDefault="0054424F" w:rsidP="0054424F">
      <w:pPr>
        <w:pStyle w:val="ListParagraph"/>
        <w:numPr>
          <w:ilvl w:val="0"/>
          <w:numId w:val="3"/>
        </w:numPr>
        <w:rPr>
          <w:rFonts w:ascii="Arial" w:hAnsi="Arial" w:cs="Arial"/>
        </w:rPr>
      </w:pPr>
      <w:r w:rsidRPr="0028124C">
        <w:rPr>
          <w:rFonts w:ascii="Arial" w:hAnsi="Arial" w:cs="Arial"/>
        </w:rPr>
        <w:t>Feel valued</w:t>
      </w:r>
    </w:p>
    <w:p w:rsidR="0054424F" w:rsidRPr="0028124C" w:rsidRDefault="00EC17B6" w:rsidP="0054424F">
      <w:pPr>
        <w:rPr>
          <w:rFonts w:ascii="Arial" w:hAnsi="Arial" w:cs="Arial"/>
          <w:b/>
        </w:rPr>
      </w:pPr>
      <w:r w:rsidRPr="0028124C">
        <w:rPr>
          <w:rFonts w:ascii="Arial" w:hAnsi="Arial" w:cs="Arial"/>
          <w:b/>
        </w:rPr>
        <w:t xml:space="preserve">Staff </w:t>
      </w:r>
      <w:r w:rsidR="0054424F" w:rsidRPr="0028124C">
        <w:rPr>
          <w:rFonts w:ascii="Arial" w:hAnsi="Arial" w:cs="Arial"/>
          <w:b/>
        </w:rPr>
        <w:t>have a responsibility to</w:t>
      </w:r>
      <w:r w:rsidR="003C5DCB">
        <w:rPr>
          <w:rFonts w:ascii="Arial" w:hAnsi="Arial" w:cs="Arial"/>
          <w:b/>
        </w:rPr>
        <w:t>…</w:t>
      </w:r>
    </w:p>
    <w:p w:rsidR="0054424F" w:rsidRPr="0028124C" w:rsidRDefault="0054424F" w:rsidP="0054424F">
      <w:pPr>
        <w:pStyle w:val="ListParagraph"/>
        <w:numPr>
          <w:ilvl w:val="0"/>
          <w:numId w:val="4"/>
        </w:numPr>
        <w:rPr>
          <w:rFonts w:ascii="Arial" w:hAnsi="Arial" w:cs="Arial"/>
        </w:rPr>
      </w:pPr>
      <w:r w:rsidRPr="0028124C">
        <w:rPr>
          <w:rFonts w:ascii="Arial" w:hAnsi="Arial" w:cs="Arial"/>
        </w:rPr>
        <w:t>Treat others with respect</w:t>
      </w:r>
    </w:p>
    <w:p w:rsidR="0054424F" w:rsidRPr="0028124C" w:rsidRDefault="0054424F" w:rsidP="0054424F">
      <w:pPr>
        <w:pStyle w:val="ListParagraph"/>
        <w:numPr>
          <w:ilvl w:val="0"/>
          <w:numId w:val="4"/>
        </w:numPr>
        <w:rPr>
          <w:rFonts w:ascii="Arial" w:hAnsi="Arial" w:cs="Arial"/>
        </w:rPr>
      </w:pPr>
      <w:r w:rsidRPr="0028124C">
        <w:rPr>
          <w:rFonts w:ascii="Arial" w:hAnsi="Arial" w:cs="Arial"/>
        </w:rPr>
        <w:t>Motivate pupils to learn and progress well</w:t>
      </w:r>
    </w:p>
    <w:p w:rsidR="0054424F" w:rsidRPr="0028124C" w:rsidRDefault="0054424F" w:rsidP="0054424F">
      <w:pPr>
        <w:pStyle w:val="ListParagraph"/>
        <w:numPr>
          <w:ilvl w:val="0"/>
          <w:numId w:val="4"/>
        </w:numPr>
        <w:rPr>
          <w:rFonts w:ascii="Arial" w:hAnsi="Arial" w:cs="Arial"/>
        </w:rPr>
      </w:pPr>
      <w:r w:rsidRPr="0028124C">
        <w:rPr>
          <w:rFonts w:ascii="Arial" w:hAnsi="Arial" w:cs="Arial"/>
        </w:rPr>
        <w:t xml:space="preserve">Take account of individual and additional needs </w:t>
      </w:r>
    </w:p>
    <w:p w:rsidR="0054424F" w:rsidRPr="0028124C" w:rsidRDefault="0054424F" w:rsidP="0054424F">
      <w:pPr>
        <w:pStyle w:val="ListParagraph"/>
        <w:numPr>
          <w:ilvl w:val="0"/>
          <w:numId w:val="4"/>
        </w:numPr>
        <w:rPr>
          <w:rFonts w:ascii="Arial" w:hAnsi="Arial" w:cs="Arial"/>
        </w:rPr>
      </w:pPr>
      <w:r w:rsidRPr="0028124C">
        <w:rPr>
          <w:rFonts w:ascii="Arial" w:hAnsi="Arial" w:cs="Arial"/>
        </w:rPr>
        <w:t xml:space="preserve">Act in accordance with </w:t>
      </w:r>
      <w:r w:rsidR="0028124C">
        <w:rPr>
          <w:rFonts w:ascii="Arial" w:hAnsi="Arial" w:cs="Arial"/>
        </w:rPr>
        <w:t xml:space="preserve">school and TRUST </w:t>
      </w:r>
      <w:r w:rsidRPr="0028124C">
        <w:rPr>
          <w:rFonts w:ascii="Arial" w:hAnsi="Arial" w:cs="Arial"/>
        </w:rPr>
        <w:t>policies</w:t>
      </w:r>
      <w:r w:rsidR="00EC17B6" w:rsidRPr="0028124C">
        <w:rPr>
          <w:rFonts w:ascii="Arial" w:hAnsi="Arial" w:cs="Arial"/>
        </w:rPr>
        <w:t xml:space="preserve"> and procedures</w:t>
      </w:r>
    </w:p>
    <w:p w:rsidR="0054424F" w:rsidRPr="0028124C" w:rsidRDefault="0054424F" w:rsidP="0054424F">
      <w:pPr>
        <w:pStyle w:val="ListParagraph"/>
        <w:numPr>
          <w:ilvl w:val="0"/>
          <w:numId w:val="4"/>
        </w:numPr>
        <w:rPr>
          <w:rFonts w:ascii="Arial" w:hAnsi="Arial" w:cs="Arial"/>
        </w:rPr>
      </w:pPr>
      <w:r w:rsidRPr="0028124C">
        <w:rPr>
          <w:rFonts w:ascii="Arial" w:hAnsi="Arial" w:cs="Arial"/>
        </w:rPr>
        <w:t>Act in a professional manner at all times</w:t>
      </w:r>
    </w:p>
    <w:p w:rsidR="0054424F" w:rsidRPr="0028124C" w:rsidRDefault="0054424F" w:rsidP="0054424F">
      <w:pPr>
        <w:rPr>
          <w:rFonts w:ascii="Arial" w:hAnsi="Arial" w:cs="Arial"/>
          <w:b/>
        </w:rPr>
      </w:pPr>
      <w:r w:rsidRPr="0028124C">
        <w:rPr>
          <w:rFonts w:ascii="Arial" w:hAnsi="Arial" w:cs="Arial"/>
          <w:b/>
        </w:rPr>
        <w:t xml:space="preserve">Parents and carers </w:t>
      </w:r>
      <w:r w:rsidR="0007138A" w:rsidRPr="0028124C">
        <w:rPr>
          <w:rFonts w:ascii="Arial" w:hAnsi="Arial" w:cs="Arial"/>
          <w:b/>
        </w:rPr>
        <w:t>have the right to</w:t>
      </w:r>
      <w:r w:rsidR="003C5DCB">
        <w:rPr>
          <w:rFonts w:ascii="Arial" w:hAnsi="Arial" w:cs="Arial"/>
          <w:b/>
        </w:rPr>
        <w:t>…</w:t>
      </w:r>
    </w:p>
    <w:p w:rsidR="0054424F" w:rsidRPr="0028124C" w:rsidRDefault="005E2587" w:rsidP="0054424F">
      <w:pPr>
        <w:pStyle w:val="ListParagraph"/>
        <w:numPr>
          <w:ilvl w:val="0"/>
          <w:numId w:val="5"/>
        </w:numPr>
        <w:rPr>
          <w:rFonts w:ascii="Arial" w:hAnsi="Arial" w:cs="Arial"/>
        </w:rPr>
      </w:pPr>
      <w:r w:rsidRPr="0028124C">
        <w:rPr>
          <w:rFonts w:ascii="Arial" w:hAnsi="Arial" w:cs="Arial"/>
        </w:rPr>
        <w:t>Be kept informed</w:t>
      </w:r>
    </w:p>
    <w:p w:rsidR="005E2587" w:rsidRPr="0028124C" w:rsidRDefault="005E2587" w:rsidP="0054424F">
      <w:pPr>
        <w:pStyle w:val="ListParagraph"/>
        <w:numPr>
          <w:ilvl w:val="0"/>
          <w:numId w:val="5"/>
        </w:numPr>
        <w:rPr>
          <w:rFonts w:ascii="Arial" w:hAnsi="Arial" w:cs="Arial"/>
        </w:rPr>
      </w:pPr>
      <w:r w:rsidRPr="0028124C">
        <w:rPr>
          <w:rFonts w:ascii="Arial" w:hAnsi="Arial" w:cs="Arial"/>
        </w:rPr>
        <w:t>Expect the best for their children</w:t>
      </w:r>
    </w:p>
    <w:p w:rsidR="005E2587" w:rsidRPr="0028124C" w:rsidRDefault="005E2587" w:rsidP="0054424F">
      <w:pPr>
        <w:pStyle w:val="ListParagraph"/>
        <w:numPr>
          <w:ilvl w:val="0"/>
          <w:numId w:val="5"/>
        </w:numPr>
        <w:rPr>
          <w:rFonts w:ascii="Arial" w:hAnsi="Arial" w:cs="Arial"/>
        </w:rPr>
      </w:pPr>
      <w:r w:rsidRPr="0028124C">
        <w:rPr>
          <w:rFonts w:ascii="Arial" w:hAnsi="Arial" w:cs="Arial"/>
        </w:rPr>
        <w:t>Be treated with respect</w:t>
      </w:r>
    </w:p>
    <w:p w:rsidR="005E2587" w:rsidRPr="0028124C" w:rsidRDefault="005E2587" w:rsidP="005E2587">
      <w:pPr>
        <w:rPr>
          <w:rFonts w:ascii="Arial" w:hAnsi="Arial" w:cs="Arial"/>
          <w:b/>
        </w:rPr>
      </w:pPr>
      <w:r w:rsidRPr="0028124C">
        <w:rPr>
          <w:rFonts w:ascii="Arial" w:hAnsi="Arial" w:cs="Arial"/>
          <w:b/>
        </w:rPr>
        <w:t>Parents and carers have a responsibility to</w:t>
      </w:r>
      <w:r w:rsidR="003C5DCB">
        <w:rPr>
          <w:rFonts w:ascii="Arial" w:hAnsi="Arial" w:cs="Arial"/>
          <w:b/>
        </w:rPr>
        <w:t>…</w:t>
      </w:r>
      <w:bookmarkStart w:id="0" w:name="_GoBack"/>
      <w:bookmarkEnd w:id="0"/>
    </w:p>
    <w:p w:rsidR="005E2587" w:rsidRPr="0028124C" w:rsidRDefault="00B81815" w:rsidP="005E2587">
      <w:pPr>
        <w:pStyle w:val="ListParagraph"/>
        <w:numPr>
          <w:ilvl w:val="0"/>
          <w:numId w:val="6"/>
        </w:numPr>
        <w:rPr>
          <w:rFonts w:ascii="Arial" w:hAnsi="Arial" w:cs="Arial"/>
        </w:rPr>
      </w:pPr>
      <w:r w:rsidRPr="0028124C">
        <w:rPr>
          <w:rFonts w:ascii="Arial" w:hAnsi="Arial" w:cs="Arial"/>
        </w:rPr>
        <w:t xml:space="preserve">Engage and communicate </w:t>
      </w:r>
      <w:r w:rsidR="005E2587" w:rsidRPr="0028124C">
        <w:rPr>
          <w:rFonts w:ascii="Arial" w:hAnsi="Arial" w:cs="Arial"/>
        </w:rPr>
        <w:t>with school</w:t>
      </w:r>
    </w:p>
    <w:p w:rsidR="005E2587" w:rsidRPr="0028124C" w:rsidRDefault="005E2587" w:rsidP="005E2587">
      <w:pPr>
        <w:pStyle w:val="ListParagraph"/>
        <w:numPr>
          <w:ilvl w:val="0"/>
          <w:numId w:val="6"/>
        </w:numPr>
        <w:rPr>
          <w:rFonts w:ascii="Arial" w:hAnsi="Arial" w:cs="Arial"/>
        </w:rPr>
      </w:pPr>
      <w:r w:rsidRPr="0028124C">
        <w:rPr>
          <w:rFonts w:ascii="Arial" w:hAnsi="Arial" w:cs="Arial"/>
        </w:rPr>
        <w:t>Support the school ethos, values and staff</w:t>
      </w:r>
    </w:p>
    <w:p w:rsidR="005E2587" w:rsidRPr="0028124C" w:rsidRDefault="005E2587" w:rsidP="005E2587">
      <w:pPr>
        <w:pStyle w:val="ListParagraph"/>
        <w:numPr>
          <w:ilvl w:val="0"/>
          <w:numId w:val="6"/>
        </w:numPr>
        <w:rPr>
          <w:rFonts w:ascii="Arial" w:hAnsi="Arial" w:cs="Arial"/>
        </w:rPr>
      </w:pPr>
      <w:r w:rsidRPr="0028124C">
        <w:rPr>
          <w:rFonts w:ascii="Arial" w:hAnsi="Arial" w:cs="Arial"/>
        </w:rPr>
        <w:t>Be respectful in all dealings with staff</w:t>
      </w:r>
    </w:p>
    <w:p w:rsidR="004A7E5E" w:rsidRPr="0028124C" w:rsidRDefault="00F21957" w:rsidP="004A7E5E">
      <w:pPr>
        <w:pStyle w:val="ListParagraph"/>
        <w:numPr>
          <w:ilvl w:val="0"/>
          <w:numId w:val="6"/>
        </w:numPr>
        <w:rPr>
          <w:rFonts w:ascii="Arial" w:hAnsi="Arial" w:cs="Arial"/>
        </w:rPr>
      </w:pPr>
      <w:r w:rsidRPr="0028124C">
        <w:rPr>
          <w:rFonts w:ascii="Arial" w:hAnsi="Arial" w:cs="Arial"/>
        </w:rPr>
        <w:t>Comply w</w:t>
      </w:r>
      <w:r w:rsidR="00B81815" w:rsidRPr="0028124C">
        <w:rPr>
          <w:rFonts w:ascii="Arial" w:hAnsi="Arial" w:cs="Arial"/>
        </w:rPr>
        <w:t>ith school policy and procedure</w:t>
      </w:r>
    </w:p>
    <w:sectPr w:rsidR="004A7E5E" w:rsidRPr="0028124C" w:rsidSect="004A7E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D6" w:rsidRDefault="00981CD6" w:rsidP="00981CD6">
      <w:pPr>
        <w:spacing w:after="0" w:line="240" w:lineRule="auto"/>
      </w:pPr>
      <w:r>
        <w:separator/>
      </w:r>
    </w:p>
  </w:endnote>
  <w:endnote w:type="continuationSeparator" w:id="0">
    <w:p w:rsidR="00981CD6" w:rsidRDefault="00981CD6" w:rsidP="0098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D6" w:rsidRDefault="00981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D6" w:rsidRDefault="00981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D6" w:rsidRDefault="0098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D6" w:rsidRDefault="00981CD6" w:rsidP="00981CD6">
      <w:pPr>
        <w:spacing w:after="0" w:line="240" w:lineRule="auto"/>
      </w:pPr>
      <w:r>
        <w:separator/>
      </w:r>
    </w:p>
  </w:footnote>
  <w:footnote w:type="continuationSeparator" w:id="0">
    <w:p w:rsidR="00981CD6" w:rsidRDefault="00981CD6" w:rsidP="0098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D6" w:rsidRDefault="003C5DC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70766" o:spid="_x0000_s2050" type="#_x0000_t75" style="position:absolute;margin-left:0;margin-top:0;width:451.05pt;height:451.05pt;z-index:-251657216;mso-position-horizontal:center;mso-position-horizontal-relative:margin;mso-position-vertical:center;mso-position-vertical-relative:margin" o:allowincell="f">
          <v:imagedata r:id="rId1" o:title="NCPA badge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D6" w:rsidRDefault="003C5DC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70767" o:spid="_x0000_s2051" type="#_x0000_t75" style="position:absolute;margin-left:0;margin-top:0;width:451.05pt;height:451.05pt;z-index:-251656192;mso-position-horizontal:center;mso-position-horizontal-relative:margin;mso-position-vertical:center;mso-position-vertical-relative:margin" o:allowincell="f">
          <v:imagedata r:id="rId1" o:title="NCPA badge_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D6" w:rsidRDefault="003C5DC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70765" o:spid="_x0000_s2049" type="#_x0000_t75" style="position:absolute;margin-left:0;margin-top:0;width:451.05pt;height:451.05pt;z-index:-251658240;mso-position-horizontal:center;mso-position-horizontal-relative:margin;mso-position-vertical:center;mso-position-vertical-relative:margin" o:allowincell="f">
          <v:imagedata r:id="rId1" o:title="NCPA badge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416"/>
    <w:multiLevelType w:val="hybridMultilevel"/>
    <w:tmpl w:val="4DF8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0730E"/>
    <w:multiLevelType w:val="hybridMultilevel"/>
    <w:tmpl w:val="67CC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3BAB"/>
    <w:multiLevelType w:val="hybridMultilevel"/>
    <w:tmpl w:val="9938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A150D"/>
    <w:multiLevelType w:val="hybridMultilevel"/>
    <w:tmpl w:val="81B0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D21DE"/>
    <w:multiLevelType w:val="hybridMultilevel"/>
    <w:tmpl w:val="F834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47C9"/>
    <w:multiLevelType w:val="hybridMultilevel"/>
    <w:tmpl w:val="59FE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5E"/>
    <w:rsid w:val="00040BCC"/>
    <w:rsid w:val="0007138A"/>
    <w:rsid w:val="0028124C"/>
    <w:rsid w:val="003C5DCB"/>
    <w:rsid w:val="004A7E5E"/>
    <w:rsid w:val="0054424F"/>
    <w:rsid w:val="005E2587"/>
    <w:rsid w:val="00767C28"/>
    <w:rsid w:val="00981CD6"/>
    <w:rsid w:val="00B81815"/>
    <w:rsid w:val="00EC17B6"/>
    <w:rsid w:val="00F2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DB5074"/>
  <w15:chartTrackingRefBased/>
  <w15:docId w15:val="{F28F1D9E-8E11-4E20-88E4-4F42BA65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5E"/>
    <w:pPr>
      <w:ind w:left="720"/>
      <w:contextualSpacing/>
    </w:pPr>
  </w:style>
  <w:style w:type="paragraph" w:styleId="Header">
    <w:name w:val="header"/>
    <w:basedOn w:val="Normal"/>
    <w:link w:val="HeaderChar"/>
    <w:uiPriority w:val="99"/>
    <w:unhideWhenUsed/>
    <w:rsid w:val="0098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CD6"/>
  </w:style>
  <w:style w:type="paragraph" w:styleId="Footer">
    <w:name w:val="footer"/>
    <w:basedOn w:val="Normal"/>
    <w:link w:val="FooterChar"/>
    <w:uiPriority w:val="99"/>
    <w:unhideWhenUsed/>
    <w:rsid w:val="0098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D6"/>
  </w:style>
  <w:style w:type="paragraph" w:styleId="BalloonText">
    <w:name w:val="Balloon Text"/>
    <w:basedOn w:val="Normal"/>
    <w:link w:val="BalloonTextChar"/>
    <w:uiPriority w:val="99"/>
    <w:semiHidden/>
    <w:unhideWhenUsed/>
    <w:rsid w:val="0028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LinseyCavell</dc:creator>
  <cp:keywords/>
  <dc:description/>
  <cp:lastModifiedBy>LinseyCavell</cp:lastModifiedBy>
  <cp:revision>5</cp:revision>
  <cp:lastPrinted>2018-01-11T14:53:00Z</cp:lastPrinted>
  <dcterms:created xsi:type="dcterms:W3CDTF">2018-01-11T12:45:00Z</dcterms:created>
  <dcterms:modified xsi:type="dcterms:W3CDTF">2018-01-12T08:00:00Z</dcterms:modified>
</cp:coreProperties>
</file>